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B1" w:rsidRPr="008716B1" w:rsidRDefault="008716B1" w:rsidP="008716B1">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8716B1">
        <w:rPr>
          <w:rFonts w:ascii="Times New Roman" w:eastAsia="Times New Roman" w:hAnsi="Times New Roman" w:cs="Times New Roman"/>
          <w:b/>
          <w:bCs/>
          <w:color w:val="00FF00"/>
          <w:kern w:val="36"/>
          <w:sz w:val="48"/>
          <w:szCs w:val="48"/>
          <w:lang w:eastAsia="sk-SK"/>
        </w:rPr>
        <w:t>Evidencia obyvateľstva</w:t>
      </w:r>
    </w:p>
    <w:p w:rsidR="008716B1" w:rsidRPr="008716B1" w:rsidRDefault="008716B1" w:rsidP="008716B1">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8716B1">
        <w:rPr>
          <w:rFonts w:ascii="Times New Roman" w:eastAsia="Times New Roman" w:hAnsi="Times New Roman" w:cs="Times New Roman"/>
          <w:b/>
          <w:bCs/>
          <w:color w:val="00FF00"/>
          <w:sz w:val="24"/>
          <w:szCs w:val="24"/>
          <w:lang w:eastAsia="sk-SK"/>
        </w:rPr>
        <w:t>Potvrdenie o t</w:t>
      </w:r>
      <w:r w:rsidR="004B5F44">
        <w:rPr>
          <w:rFonts w:ascii="Times New Roman" w:eastAsia="Times New Roman" w:hAnsi="Times New Roman" w:cs="Times New Roman"/>
          <w:b/>
          <w:bCs/>
          <w:color w:val="00FF00"/>
          <w:sz w:val="24"/>
          <w:szCs w:val="24"/>
          <w:lang w:eastAsia="sk-SK"/>
        </w:rPr>
        <w:t>rvalom pobyte k prvému občianske</w:t>
      </w:r>
      <w:r w:rsidRPr="008716B1">
        <w:rPr>
          <w:rFonts w:ascii="Times New Roman" w:eastAsia="Times New Roman" w:hAnsi="Times New Roman" w:cs="Times New Roman"/>
          <w:b/>
          <w:bCs/>
          <w:color w:val="00FF00"/>
          <w:sz w:val="24"/>
          <w:szCs w:val="24"/>
          <w:lang w:eastAsia="sk-SK"/>
        </w:rPr>
        <w:t>mu preukazu</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Občiansky preukaz je povinný mať každý občan Slovenskej republiky, ktorý dovŕšil pätnásty rok veku a má trvalý pobyt na území Slovenskej republiky. O vydanie prvého občianskeho preukazu je povinný požiadať rodič občana alebo opatrovník, poručník, iná fyzická osoba ako rodič, ktorí majú dieťa zverené do náhradnej rodinnej starostlivosti, pestún, osoba, ktorá má záujem stať sa pestúnom a má dieťa dočasne zverené do pestúnskej starostlivosti alebo štatutárny orgán zariadenia, v ktorom sa vykonáva rozhodnutie súdu o nariadení ústavnej starostlivosti alebo rozhodnutie súdu o nariadení ochrannej výchovy najskôr 90 dní a najneskôr 30 dní pred dovŕšením pätnásteho roku veku občana.</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Potrebujete</w:t>
      </w:r>
    </w:p>
    <w:p w:rsidR="008716B1" w:rsidRPr="008716B1" w:rsidRDefault="008716B1" w:rsidP="008716B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originál rodného listu (k nahliadnutiu)</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Lehota na vybavenie</w:t>
      </w:r>
    </w:p>
    <w:p w:rsidR="008716B1" w:rsidRPr="008716B1" w:rsidRDefault="008716B1" w:rsidP="008716B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na počkanie</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Poplatok</w:t>
      </w:r>
    </w:p>
    <w:p w:rsidR="008716B1" w:rsidRPr="008716B1" w:rsidRDefault="008716B1" w:rsidP="008716B1">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5,00 €</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 xml:space="preserve">Následne po vyhotovení dokladov na Obecnom úrade, si občan požiada o prvý občiansky preukaz na Okresnom riaditeľstve Policajného zboru v </w:t>
      </w:r>
      <w:r w:rsidR="004B5F44">
        <w:rPr>
          <w:rFonts w:ascii="Times New Roman" w:eastAsia="Times New Roman" w:hAnsi="Times New Roman" w:cs="Times New Roman"/>
          <w:sz w:val="24"/>
          <w:szCs w:val="24"/>
          <w:lang w:eastAsia="sk-SK"/>
        </w:rPr>
        <w:t>Komárne</w:t>
      </w:r>
      <w:r w:rsidRPr="008716B1">
        <w:rPr>
          <w:rFonts w:ascii="Times New Roman" w:eastAsia="Times New Roman" w:hAnsi="Times New Roman" w:cs="Times New Roman"/>
          <w:sz w:val="24"/>
          <w:szCs w:val="24"/>
          <w:lang w:eastAsia="sk-SK"/>
        </w:rPr>
        <w:t>, kde nie sú potrebné žiadne fotografie ani kolkové známky</w:t>
      </w:r>
    </w:p>
    <w:p w:rsidR="008716B1" w:rsidRPr="008716B1" w:rsidRDefault="008716B1" w:rsidP="008716B1">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8716B1">
        <w:rPr>
          <w:rFonts w:ascii="Times New Roman" w:eastAsia="Times New Roman" w:hAnsi="Times New Roman" w:cs="Times New Roman"/>
          <w:b/>
          <w:bCs/>
          <w:color w:val="00FF00"/>
          <w:sz w:val="24"/>
          <w:szCs w:val="24"/>
          <w:lang w:eastAsia="sk-SK"/>
        </w:rPr>
        <w:t>Prihlásenie na trvalý pobyt</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Trvalý pobyt je pobyt občana spravidla v mieste jeho stáleho bydliska na území Slovenskej republiky. Za členov rodiny, prípadne za iných občanov žijúcich v spoločnej domácnosti, môže hlásiť trvalý pobyt jeden z členov tejto rodiny alebo osoba žijúca s nimi v spoločnej domácnosti, pritom je však povinný za týchto občanov predložiť požadované doklady. Za občana mladšieho ako 15 rokov a za občana zbaveného spôsobilosti na právne úkony je povinný hlásiť trvalý pobyt ich zákonný zástupca, prípadne opatrovník. Za občana, ktorý pre svoj zdravotný stav nie je schopný hlásiť trvalý pobyt bez mimoriadnych ťažkostí, môže túto povinnosť splniť ním písomne splnomocnený zástupca.</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Potrebujete</w:t>
      </w:r>
    </w:p>
    <w:p w:rsidR="008716B1" w:rsidRPr="008716B1" w:rsidRDefault="008716B1" w:rsidP="008716B1">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platný občiansky preukaz (v prípade, že sa občan prihlasuje z inej obce je potrebné predložiť aj ďalšie doklady na overenie údajov, ktoré sa v občianskom preukaze nenachádzajú, t.j. rodný list, sobášny list, rodné listy detí, právoplatný rozsudok o rozvode, rozhodnutie súdu o zverení do výchovy, pri prihlasovaní zo zahraničia osvedčenie o štátnom občianstve Slovenskej republiky)</w:t>
      </w:r>
    </w:p>
    <w:p w:rsidR="008716B1" w:rsidRPr="008716B1" w:rsidRDefault="008716B1" w:rsidP="008716B1">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 xml:space="preserve">doklad o oprávnení užívať byt alebo inú obytnú miestnosť: originál listu vlastníctva – nie starí ako tri mesiace v prípade, že sa jedná o vlastníka rodinného domu alebo bytu </w:t>
      </w:r>
      <w:r w:rsidRPr="008716B1">
        <w:rPr>
          <w:rFonts w:ascii="Times New Roman" w:eastAsia="Times New Roman" w:hAnsi="Times New Roman" w:cs="Times New Roman"/>
          <w:sz w:val="24"/>
          <w:szCs w:val="24"/>
          <w:lang w:eastAsia="sk-SK"/>
        </w:rPr>
        <w:lastRenderedPageBreak/>
        <w:t>odkúpeného do osobného vlastníctva, alebo súhlas s prihlásením občana na pobyt alebo nájomnú zmluvu na dobu neurčitú uzavretú medzi vlastníkom a nájomcom, v prípade že sa prihlasuje k trvalému pobytu iná osoba ako vlastník, pričom vlastníci predložia platné občianske preukazy (v prípade neprítomnosti vlastníkov, ich osvedčené podpisy na súhlase) a originál listu vlastníctva</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Lehota na vybavenie</w:t>
      </w:r>
    </w:p>
    <w:p w:rsidR="008716B1" w:rsidRPr="008716B1" w:rsidRDefault="008716B1" w:rsidP="008716B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na počkanie</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Poplatok</w:t>
      </w:r>
    </w:p>
    <w:p w:rsidR="008716B1" w:rsidRPr="008716B1" w:rsidRDefault="008716B1" w:rsidP="008716B1">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poplatok za vydanie potvrdenia o trvalom pobyte je 5,00 €</w:t>
      </w:r>
    </w:p>
    <w:p w:rsidR="008716B1" w:rsidRPr="008716B1" w:rsidRDefault="008716B1" w:rsidP="008716B1">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 xml:space="preserve">po prihlásení sa k trvalému pobytu na Obecnom úrade, je občan povinný vybaviť si nový občiansky preukaz na Okresnom riaditeľstve Policajného zboru v </w:t>
      </w:r>
      <w:r w:rsidR="004B5F44">
        <w:rPr>
          <w:rFonts w:ascii="Times New Roman" w:eastAsia="Times New Roman" w:hAnsi="Times New Roman" w:cs="Times New Roman"/>
          <w:sz w:val="24"/>
          <w:szCs w:val="24"/>
          <w:lang w:eastAsia="sk-SK"/>
        </w:rPr>
        <w:t>Komárne</w:t>
      </w:r>
    </w:p>
    <w:p w:rsidR="008716B1" w:rsidRPr="008716B1" w:rsidRDefault="008716B1" w:rsidP="008716B1">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ďalej je občan povinný nahlásiť zmenu pobytu aj na iné úrady, príp. i vymeniť doklady, ako zdravotná poisťovňa (kartička poistenca), zamestnávateľ, škola, dopravný inšpektorát (osvedčenie o evidencii), živnostenský úrad, prípadne obchodný register (podnikateľ), daňový úrad (podnikateľ), iné poisťovne (životné poistky, II. a III. pilier dôchodkového poistenia a iné zmluvy), vodičský preukaz (pri prisťahovaní sa z iného mesta, v prípade, že sa nejedná o nový formát vodičského preukazu a pod.), zbrojný preukaz, pošta, banka a pod.</w:t>
      </w:r>
    </w:p>
    <w:p w:rsidR="008716B1" w:rsidRPr="008716B1" w:rsidRDefault="008716B1" w:rsidP="008716B1">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 xml:space="preserve">občan sa z predchádzajúceho trvalého pobytu neodhlasuje, túto skutočnosť nahlási Mestskému/Obecnému úradu v mieste predchádzajúceho pobytu Obecný úrad </w:t>
      </w:r>
      <w:r w:rsidR="004B5F44">
        <w:rPr>
          <w:rFonts w:ascii="Times New Roman" w:eastAsia="Times New Roman" w:hAnsi="Times New Roman" w:cs="Times New Roman"/>
          <w:sz w:val="24"/>
          <w:szCs w:val="24"/>
          <w:lang w:eastAsia="sk-SK"/>
        </w:rPr>
        <w:t>Bodzianske Lúky</w:t>
      </w:r>
    </w:p>
    <w:p w:rsidR="008716B1" w:rsidRPr="008716B1" w:rsidRDefault="008716B1" w:rsidP="008716B1">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8716B1">
        <w:rPr>
          <w:rFonts w:ascii="Times New Roman" w:eastAsia="Times New Roman" w:hAnsi="Times New Roman" w:cs="Times New Roman"/>
          <w:b/>
          <w:bCs/>
          <w:color w:val="00FF00"/>
          <w:sz w:val="24"/>
          <w:szCs w:val="24"/>
          <w:lang w:eastAsia="sk-SK"/>
        </w:rPr>
        <w:t>Prihlásenie na prechodný pobyt</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Prechodným pobytom je pobyt občana mimo miesta trvalého pobytu, kde sa občan dočasne zdržiava z pracovných, študijných, zdravotných, rekreačných či iných dôvodov, pričom môže ísť aj o pobyt prerušovaný (víkendy, dovolenky a pod.)</w:t>
      </w:r>
      <w:r w:rsidRPr="008716B1">
        <w:rPr>
          <w:rFonts w:ascii="Times New Roman" w:eastAsia="Times New Roman" w:hAnsi="Times New Roman" w:cs="Times New Roman"/>
          <w:sz w:val="24"/>
          <w:szCs w:val="24"/>
          <w:lang w:eastAsia="sk-SK"/>
        </w:rPr>
        <w:br/>
        <w:t>Prechodný pobyt je občan povinný hlásiť na Obecnom úrade - miesto, začiatok a predpokladanú dobu pobytu do 10 dní od ubytovania, ak potrvá dlhšie ako 90 dní. Prechodný pobyt môže občan kedykoľvek počas jeho trvania zrušiť. Ak tak neurobí, pobyt zaniká automaticky uplynutím doby, na ktorú bol prihlásený.</w:t>
      </w:r>
      <w:r w:rsidRPr="008716B1">
        <w:rPr>
          <w:rFonts w:ascii="Times New Roman" w:eastAsia="Times New Roman" w:hAnsi="Times New Roman" w:cs="Times New Roman"/>
          <w:sz w:val="24"/>
          <w:szCs w:val="24"/>
          <w:lang w:eastAsia="sk-SK"/>
        </w:rPr>
        <w:br/>
        <w:t>Ak prechodný pobyt trvá aj po skončení predpokladaného času, je občan povinný hlásiť ho opäť.</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Potrebujete</w:t>
      </w:r>
    </w:p>
    <w:p w:rsidR="008716B1" w:rsidRPr="008716B1" w:rsidRDefault="008716B1" w:rsidP="008716B1">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platný občiansky preukaz (v prípade, že sa občan prihlasuje z iného mesta/obce je potrebné predložiť aj ďalšie doklady na overenie údajov, ktoré sa v občianskom preukaze nenachádzajú, t.j. rodný list, sobášny list, rodné listy detí, rozsudok o rozvode, rozhodnutie súdu o zverení do výchovy, pri prihlasovaní zo zahraničia osvedčenie o štátnom občianstve Slovenskej republiky)</w:t>
      </w:r>
    </w:p>
    <w:p w:rsidR="008716B1" w:rsidRPr="008716B1" w:rsidRDefault="008716B1" w:rsidP="008716B1">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 xml:space="preserve">doklad o oprávnení užívať byt alebo inú obytnú miestnosť: originál listu vlastníctva - v prípade, že sa jedná o vlastníka rodinného domu alebo bytu odkúpeného do osobného vlastníctva, alebo súhlas s prihlásením občana na pobyt alebo nájomná zmluva uzavretá medzi vlastníkom a nájomcom, v prípade že sa prihlasuje k prechodnému pobytu iná osoba ako vlastník, pričom vlastníci predložia platné </w:t>
      </w:r>
      <w:r w:rsidRPr="008716B1">
        <w:rPr>
          <w:rFonts w:ascii="Times New Roman" w:eastAsia="Times New Roman" w:hAnsi="Times New Roman" w:cs="Times New Roman"/>
          <w:sz w:val="24"/>
          <w:szCs w:val="24"/>
          <w:lang w:eastAsia="sk-SK"/>
        </w:rPr>
        <w:lastRenderedPageBreak/>
        <w:t>občianske preukazy (v prípade neprítomnosti vlastníkov, ich osvedčené podpisy na súhlase) a originál listu vlastníctva</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Lehota na vybavenie</w:t>
      </w:r>
    </w:p>
    <w:p w:rsidR="008716B1" w:rsidRPr="008716B1" w:rsidRDefault="008716B1" w:rsidP="008716B1">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na počkanie</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Poplatok</w:t>
      </w:r>
    </w:p>
    <w:p w:rsidR="008716B1" w:rsidRPr="008716B1" w:rsidRDefault="008716B1" w:rsidP="008716B1">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bez poplatku</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Prechodný pobyt je na dobu určitú – minimálne 90 dní a maximálne 5 rokov</w:t>
      </w:r>
    </w:p>
    <w:p w:rsidR="008716B1" w:rsidRPr="008716B1" w:rsidRDefault="008716B1" w:rsidP="008716B1">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8716B1">
        <w:rPr>
          <w:rFonts w:ascii="Times New Roman" w:eastAsia="Times New Roman" w:hAnsi="Times New Roman" w:cs="Times New Roman"/>
          <w:b/>
          <w:bCs/>
          <w:color w:val="00FF00"/>
          <w:sz w:val="24"/>
          <w:szCs w:val="24"/>
          <w:lang w:eastAsia="sk-SK"/>
        </w:rPr>
        <w:t>Potvrdenie o trvalom / prechodnom pobyte</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 xml:space="preserve">Potvrdenie o trvalom alebo prechodnom pobyte vystavuje Obecný úrad </w:t>
      </w:r>
      <w:r w:rsidR="004B5F44">
        <w:rPr>
          <w:rFonts w:ascii="Times New Roman" w:eastAsia="Times New Roman" w:hAnsi="Times New Roman" w:cs="Times New Roman"/>
          <w:sz w:val="24"/>
          <w:szCs w:val="24"/>
          <w:lang w:eastAsia="sk-SK"/>
        </w:rPr>
        <w:t>občanovi na základe jeho podanej</w:t>
      </w:r>
      <w:r w:rsidRPr="008716B1">
        <w:rPr>
          <w:rFonts w:ascii="Times New Roman" w:eastAsia="Times New Roman" w:hAnsi="Times New Roman" w:cs="Times New Roman"/>
          <w:sz w:val="24"/>
          <w:szCs w:val="24"/>
          <w:lang w:eastAsia="sk-SK"/>
        </w:rPr>
        <w:t xml:space="preserve"> žiadosti /ústnej aj písomnej /.</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Potrebujete</w:t>
      </w:r>
    </w:p>
    <w:p w:rsidR="008716B1" w:rsidRPr="008716B1" w:rsidRDefault="008716B1" w:rsidP="008716B1">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platný občiansky preukaz</w:t>
      </w:r>
    </w:p>
    <w:p w:rsidR="008716B1" w:rsidRPr="008716B1" w:rsidRDefault="008716B1" w:rsidP="008716B1">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občan v zastúpení predloží splnomocnenie s osvedčeným podpisom</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Lehota na vybavenie</w:t>
      </w:r>
    </w:p>
    <w:p w:rsidR="008716B1" w:rsidRPr="008716B1" w:rsidRDefault="008716B1" w:rsidP="008716B1">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na počkanie</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Poplatok</w:t>
      </w:r>
    </w:p>
    <w:p w:rsidR="008716B1" w:rsidRPr="008716B1" w:rsidRDefault="008716B1" w:rsidP="008716B1">
      <w:pPr>
        <w:numPr>
          <w:ilvl w:val="0"/>
          <w:numId w:val="12"/>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5,00 €</w:t>
      </w:r>
    </w:p>
    <w:p w:rsidR="008716B1" w:rsidRPr="008716B1" w:rsidRDefault="008716B1" w:rsidP="008716B1">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8716B1">
        <w:rPr>
          <w:rFonts w:ascii="Times New Roman" w:eastAsia="Times New Roman" w:hAnsi="Times New Roman" w:cs="Times New Roman"/>
          <w:b/>
          <w:bCs/>
          <w:color w:val="00FF00"/>
          <w:sz w:val="24"/>
          <w:szCs w:val="24"/>
          <w:lang w:eastAsia="sk-SK"/>
        </w:rPr>
        <w:t>Zrušenie trvalého pobytu na návrh vlastníka budovy</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Vlastník alebo všetci spoluvlastníci alebo občan, ktorý je oprávnený užívať budovu na základe právoplatného súdneho rozhodnutia o obmedzení alebo zrušení užívacieho práva, má právo požiadať Obecný úrad o zrušenie záznamu o trvalom pobyte občanovi, ktorý nemá k budove žiadne užívacie právo.</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Potrebujete</w:t>
      </w:r>
    </w:p>
    <w:p w:rsidR="008716B1" w:rsidRPr="008716B1" w:rsidRDefault="008716B1" w:rsidP="008716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platný občiansky preukaz</w:t>
      </w:r>
    </w:p>
    <w:p w:rsidR="008716B1" w:rsidRPr="008716B1" w:rsidRDefault="008716B1" w:rsidP="008716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písomný návrh vlastníka alebo všetkých spoluvlastníkov na zrušenie trvalého pobytu, ktorí sú uvedení na liste vlastníctva, podpisujú osobne na Obecnom úrade</w:t>
      </w:r>
    </w:p>
    <w:p w:rsidR="008716B1" w:rsidRPr="008716B1" w:rsidRDefault="008716B1" w:rsidP="008716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 xml:space="preserve">doklad, ktorý potvrdzuje, že osoba, ktorej sa má zrušiť trvalý pobyt, nemá k predmetnému bytu alebo budove žiadne užívacie právo (originál listu vlastníctva nie starší ako 3 mesiace, právoplatné rozhodnutie súdu o obmedzení prípadne zrušení užívacieho práva, o zrušení nájomnej zmluvy, o rozvode manželstva a </w:t>
      </w:r>
      <w:proofErr w:type="spellStart"/>
      <w:r w:rsidRPr="008716B1">
        <w:rPr>
          <w:rFonts w:ascii="Times New Roman" w:eastAsia="Times New Roman" w:hAnsi="Times New Roman" w:cs="Times New Roman"/>
          <w:sz w:val="24"/>
          <w:szCs w:val="24"/>
          <w:lang w:eastAsia="sk-SK"/>
        </w:rPr>
        <w:t>vysporiadaní</w:t>
      </w:r>
      <w:proofErr w:type="spellEnd"/>
      <w:r w:rsidRPr="008716B1">
        <w:rPr>
          <w:rFonts w:ascii="Times New Roman" w:eastAsia="Times New Roman" w:hAnsi="Times New Roman" w:cs="Times New Roman"/>
          <w:sz w:val="24"/>
          <w:szCs w:val="24"/>
          <w:lang w:eastAsia="sk-SK"/>
        </w:rPr>
        <w:t xml:space="preserve"> bezpodielového spoluvlastníctva manželov, doklad o odstránení stavby alebo doklad o tom, že občan predložil na prihlásenie k trvalému pobytu neplatný, falšovaný, vedome pozmenený alebo cudzí doklad)</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lastRenderedPageBreak/>
        <w:t>Lehota na vybavenie</w:t>
      </w:r>
    </w:p>
    <w:p w:rsidR="008716B1" w:rsidRPr="008716B1" w:rsidRDefault="008716B1" w:rsidP="008716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na počkanie</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Poplatok</w:t>
      </w:r>
    </w:p>
    <w:p w:rsidR="008716B1" w:rsidRPr="008716B1" w:rsidRDefault="008716B1" w:rsidP="008716B1">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bez poplatku</w:t>
      </w:r>
    </w:p>
    <w:p w:rsidR="008716B1" w:rsidRPr="008716B1" w:rsidRDefault="008716B1" w:rsidP="008716B1">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 xml:space="preserve">trvalým pobytom občana sa po zrušení stáva Obec </w:t>
      </w:r>
      <w:r w:rsidR="004B5F44">
        <w:rPr>
          <w:rFonts w:ascii="Times New Roman" w:eastAsia="Times New Roman" w:hAnsi="Times New Roman" w:cs="Times New Roman"/>
          <w:sz w:val="24"/>
          <w:szCs w:val="24"/>
          <w:lang w:eastAsia="sk-SK"/>
        </w:rPr>
        <w:t>Bodzianske Lúky</w:t>
      </w:r>
      <w:r w:rsidRPr="008716B1">
        <w:rPr>
          <w:rFonts w:ascii="Times New Roman" w:eastAsia="Times New Roman" w:hAnsi="Times New Roman" w:cs="Times New Roman"/>
          <w:sz w:val="24"/>
          <w:szCs w:val="24"/>
          <w:lang w:eastAsia="sk-SK"/>
        </w:rPr>
        <w:t xml:space="preserve"> a korešpondenčná adresa je adresa Obecného úradu v</w:t>
      </w:r>
      <w:r w:rsidR="004B5F44">
        <w:rPr>
          <w:rFonts w:ascii="Times New Roman" w:eastAsia="Times New Roman" w:hAnsi="Times New Roman" w:cs="Times New Roman"/>
          <w:sz w:val="24"/>
          <w:szCs w:val="24"/>
          <w:lang w:eastAsia="sk-SK"/>
        </w:rPr>
        <w:t> Bodzianskych Lúkach</w:t>
      </w:r>
    </w:p>
    <w:p w:rsidR="008716B1" w:rsidRPr="008716B1" w:rsidRDefault="008716B1" w:rsidP="008716B1">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 xml:space="preserve">následne po zrušení trvalého pobytu, je občan, ktorému bol zrušený trvalý pobyt, povinný vybaviť si nový občiansky preukaz na Okresnom riaditeľstve Policajného zboru v </w:t>
      </w:r>
      <w:r w:rsidR="004B5F44">
        <w:rPr>
          <w:rFonts w:ascii="Times New Roman" w:eastAsia="Times New Roman" w:hAnsi="Times New Roman" w:cs="Times New Roman"/>
          <w:sz w:val="24"/>
          <w:szCs w:val="24"/>
          <w:lang w:eastAsia="sk-SK"/>
        </w:rPr>
        <w:t>Komárne</w:t>
      </w:r>
      <w:bookmarkStart w:id="0" w:name="_GoBack"/>
      <w:bookmarkEnd w:id="0"/>
    </w:p>
    <w:p w:rsidR="008716B1" w:rsidRPr="008716B1" w:rsidRDefault="008716B1" w:rsidP="008716B1">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ďalej je občan povinný nahlásiť zmenu pobytu aj na iné úrady, prípadne i vymeniť doklady, ako zdravotná poisťovňa (kartička poistenca), zamestnávateľ, škola, dopravný inšpektorát (osvedčenie o evidencii), živnostenský úrad, prípadne obchodný register (podnikateľ), daňový úrad (podnikateľ), iné poisťovne (životné poistky, II. a III. pilier dôchodkového poistenia a iné zmluvy), vodičský preukaz (pri prisťahovaní sa z iného mesta, v prípade, že sa nejedná o nový formát vodičského preukazu a pod.), zbrojný preukaz, pošta, banka a pod.</w:t>
      </w:r>
    </w:p>
    <w:p w:rsidR="008716B1" w:rsidRPr="008716B1" w:rsidRDefault="008716B1" w:rsidP="008716B1">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zrušenie trvalého pobytu sa občanovi oznamuje na úradnej tabuli obce po dobu 15 dní</w:t>
      </w:r>
    </w:p>
    <w:p w:rsidR="008716B1" w:rsidRPr="008716B1" w:rsidRDefault="008716B1" w:rsidP="008716B1">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8716B1">
        <w:rPr>
          <w:rFonts w:ascii="Times New Roman" w:eastAsia="Times New Roman" w:hAnsi="Times New Roman" w:cs="Times New Roman"/>
          <w:b/>
          <w:bCs/>
          <w:color w:val="00FF00"/>
          <w:sz w:val="24"/>
          <w:szCs w:val="24"/>
          <w:lang w:eastAsia="sk-SK"/>
        </w:rPr>
        <w:t>Zrušenie prechodného pobytu</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Prechodný pobyt občan hlási na Obecnom úrade na dobu určitú – minimálne 90 dní a maximálne 5 rokov, pričom zaniká automaticky uplynutím doby, na ktorú bol prihlásený. Prechodný pobyt môže občan zrušiť aj pred uplynutím tejto doby.</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Potrebujete</w:t>
      </w:r>
    </w:p>
    <w:p w:rsidR="008716B1" w:rsidRPr="008716B1" w:rsidRDefault="008716B1" w:rsidP="008716B1">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platný občiansky preukaz</w:t>
      </w:r>
    </w:p>
    <w:p w:rsidR="008716B1" w:rsidRPr="008716B1" w:rsidRDefault="008716B1" w:rsidP="008716B1">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potvrdenie o prechodnom pobyte, na ktorý je občan prihlásený a ktorý chce zrušiť (vystavené mu bolo v čase prihlásenia na prechodný pobyt)</w:t>
      </w:r>
    </w:p>
    <w:p w:rsidR="008716B1" w:rsidRPr="008716B1" w:rsidRDefault="008716B1" w:rsidP="008716B1">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Lehota na vybavenie</w:t>
      </w:r>
    </w:p>
    <w:p w:rsidR="008716B1" w:rsidRPr="008716B1" w:rsidRDefault="008716B1" w:rsidP="008716B1">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na počkanie</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sz w:val="24"/>
          <w:szCs w:val="24"/>
          <w:lang w:eastAsia="sk-SK"/>
        </w:rPr>
        <w:t>Poplatok</w:t>
      </w:r>
    </w:p>
    <w:p w:rsidR="008716B1" w:rsidRPr="008716B1" w:rsidRDefault="008716B1" w:rsidP="008716B1">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bez poplatku</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sz w:val="24"/>
          <w:szCs w:val="24"/>
          <w:lang w:eastAsia="sk-SK"/>
        </w:rPr>
        <w:t>Ak občan zruší prechodný pobyt skôr, ako uplynula doba, na ktorú bol ohlásený, vráti potvrdenie o hlásení pobytu Obecnému úradu.</w:t>
      </w:r>
    </w:p>
    <w:p w:rsidR="008716B1" w:rsidRPr="008716B1" w:rsidRDefault="008716B1" w:rsidP="008716B1">
      <w:pPr>
        <w:spacing w:before="100" w:beforeAutospacing="1" w:after="100" w:afterAutospacing="1" w:line="240" w:lineRule="auto"/>
        <w:rPr>
          <w:rFonts w:ascii="Times New Roman" w:eastAsia="Times New Roman" w:hAnsi="Times New Roman" w:cs="Times New Roman"/>
          <w:sz w:val="24"/>
          <w:szCs w:val="24"/>
          <w:lang w:eastAsia="sk-SK"/>
        </w:rPr>
      </w:pPr>
      <w:r w:rsidRPr="008716B1">
        <w:rPr>
          <w:rFonts w:ascii="Times New Roman" w:eastAsia="Times New Roman" w:hAnsi="Times New Roman" w:cs="Times New Roman"/>
          <w:b/>
          <w:bCs/>
          <w:i/>
          <w:iCs/>
          <w:sz w:val="24"/>
          <w:szCs w:val="24"/>
          <w:lang w:eastAsia="sk-SK"/>
        </w:rPr>
        <w:t>Legislatíva</w:t>
      </w:r>
      <w:r w:rsidRPr="008716B1">
        <w:rPr>
          <w:rFonts w:ascii="Times New Roman" w:eastAsia="Times New Roman" w:hAnsi="Times New Roman" w:cs="Times New Roman"/>
          <w:sz w:val="24"/>
          <w:szCs w:val="24"/>
          <w:lang w:eastAsia="sk-SK"/>
        </w:rPr>
        <w:br/>
      </w:r>
      <w:r w:rsidRPr="008716B1">
        <w:rPr>
          <w:rFonts w:ascii="Times New Roman" w:eastAsia="Times New Roman" w:hAnsi="Times New Roman" w:cs="Times New Roman"/>
          <w:i/>
          <w:iCs/>
          <w:sz w:val="24"/>
          <w:szCs w:val="24"/>
          <w:lang w:eastAsia="sk-SK"/>
        </w:rPr>
        <w:t>Zákon č. 253/1998 o hlásení pobytu občanov Slovenskej republiky a registri obyvateľov Slovenskej republiky</w:t>
      </w:r>
    </w:p>
    <w:p w:rsidR="00705097" w:rsidRDefault="00705097"/>
    <w:sectPr w:rsidR="00705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671"/>
    <w:multiLevelType w:val="multilevel"/>
    <w:tmpl w:val="A29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E4851"/>
    <w:multiLevelType w:val="multilevel"/>
    <w:tmpl w:val="17D8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B23AA"/>
    <w:multiLevelType w:val="multilevel"/>
    <w:tmpl w:val="E33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207CF"/>
    <w:multiLevelType w:val="multilevel"/>
    <w:tmpl w:val="74A2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B2C2E"/>
    <w:multiLevelType w:val="multilevel"/>
    <w:tmpl w:val="22C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8256B"/>
    <w:multiLevelType w:val="multilevel"/>
    <w:tmpl w:val="4F2E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83DBF"/>
    <w:multiLevelType w:val="multilevel"/>
    <w:tmpl w:val="2CBA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2597F"/>
    <w:multiLevelType w:val="multilevel"/>
    <w:tmpl w:val="3A16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02B94"/>
    <w:multiLevelType w:val="multilevel"/>
    <w:tmpl w:val="2C68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8B5EBA"/>
    <w:multiLevelType w:val="multilevel"/>
    <w:tmpl w:val="80B8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A26067"/>
    <w:multiLevelType w:val="multilevel"/>
    <w:tmpl w:val="44AE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4E73AF"/>
    <w:multiLevelType w:val="multilevel"/>
    <w:tmpl w:val="8D1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624FE5"/>
    <w:multiLevelType w:val="multilevel"/>
    <w:tmpl w:val="AA86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127C4F"/>
    <w:multiLevelType w:val="multilevel"/>
    <w:tmpl w:val="8088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D754FE"/>
    <w:multiLevelType w:val="multilevel"/>
    <w:tmpl w:val="CE1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E1928"/>
    <w:multiLevelType w:val="multilevel"/>
    <w:tmpl w:val="872E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70545B"/>
    <w:multiLevelType w:val="multilevel"/>
    <w:tmpl w:val="C698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695ADE"/>
    <w:multiLevelType w:val="multilevel"/>
    <w:tmpl w:val="8C3A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0"/>
  </w:num>
  <w:num w:numId="4">
    <w:abstractNumId w:val="11"/>
  </w:num>
  <w:num w:numId="5">
    <w:abstractNumId w:val="5"/>
  </w:num>
  <w:num w:numId="6">
    <w:abstractNumId w:val="17"/>
  </w:num>
  <w:num w:numId="7">
    <w:abstractNumId w:val="14"/>
  </w:num>
  <w:num w:numId="8">
    <w:abstractNumId w:val="16"/>
  </w:num>
  <w:num w:numId="9">
    <w:abstractNumId w:val="6"/>
  </w:num>
  <w:num w:numId="10">
    <w:abstractNumId w:val="0"/>
  </w:num>
  <w:num w:numId="11">
    <w:abstractNumId w:val="12"/>
  </w:num>
  <w:num w:numId="12">
    <w:abstractNumId w:val="15"/>
  </w:num>
  <w:num w:numId="13">
    <w:abstractNumId w:val="3"/>
  </w:num>
  <w:num w:numId="14">
    <w:abstractNumId w:val="8"/>
  </w:num>
  <w:num w:numId="15">
    <w:abstractNumId w:val="2"/>
  </w:num>
  <w:num w:numId="16">
    <w:abstractNumId w:val="9"/>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B1"/>
    <w:rsid w:val="00022D70"/>
    <w:rsid w:val="004B5F44"/>
    <w:rsid w:val="00705097"/>
    <w:rsid w:val="008716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1262</Words>
  <Characters>7200</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2</cp:revision>
  <dcterms:created xsi:type="dcterms:W3CDTF">2017-03-21T16:02:00Z</dcterms:created>
  <dcterms:modified xsi:type="dcterms:W3CDTF">2017-03-21T16:23:00Z</dcterms:modified>
</cp:coreProperties>
</file>