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9" w:rsidRPr="00700927" w:rsidRDefault="00CD7579" w:rsidP="00CD7579">
      <w:pPr>
        <w:rPr>
          <w:b/>
          <w:sz w:val="32"/>
          <w:szCs w:val="32"/>
        </w:rPr>
      </w:pPr>
      <w:r>
        <w:rPr>
          <w:b/>
          <w:sz w:val="32"/>
          <w:szCs w:val="32"/>
        </w:rPr>
        <w:t>ZBER ODPADU V ROKU 2020</w:t>
      </w:r>
      <w:r>
        <w:rPr>
          <w:b/>
          <w:sz w:val="32"/>
          <w:szCs w:val="32"/>
        </w:rPr>
        <w:t xml:space="preserve">- </w:t>
      </w:r>
      <w:proofErr w:type="spellStart"/>
      <w:r w:rsidRPr="00BF7056">
        <w:rPr>
          <w:b/>
          <w:sz w:val="28"/>
          <w:szCs w:val="28"/>
        </w:rPr>
        <w:t>Szemétgy</w:t>
      </w:r>
      <w:r w:rsidRPr="00BF7056">
        <w:rPr>
          <w:rFonts w:cstheme="minorHAnsi"/>
          <w:b/>
          <w:sz w:val="28"/>
          <w:szCs w:val="28"/>
          <w:lang w:val="hu-HU"/>
        </w:rPr>
        <w:t>ű</w:t>
      </w:r>
      <w:r w:rsidRPr="00BF7056">
        <w:rPr>
          <w:b/>
          <w:sz w:val="28"/>
          <w:szCs w:val="28"/>
          <w:lang w:val="hu-HU"/>
        </w:rPr>
        <w:t>jtés</w:t>
      </w:r>
      <w:proofErr w:type="spellEnd"/>
      <w:r>
        <w:rPr>
          <w:b/>
          <w:sz w:val="28"/>
          <w:szCs w:val="28"/>
          <w:lang w:val="hu-HU"/>
        </w:rPr>
        <w:t xml:space="preserve"> a 2020</w:t>
      </w:r>
      <w:r>
        <w:rPr>
          <w:b/>
          <w:sz w:val="28"/>
          <w:szCs w:val="28"/>
          <w:lang w:val="hu-HU"/>
        </w:rPr>
        <w:t>-as évre</w:t>
      </w:r>
    </w:p>
    <w:p w:rsidR="00D63F2A" w:rsidRPr="00AB1DB5" w:rsidRDefault="00CD7579" w:rsidP="00AB1DB5">
      <w:pPr>
        <w:rPr>
          <w:b/>
          <w:sz w:val="24"/>
          <w:szCs w:val="24"/>
          <w:lang w:val="hu-HU"/>
        </w:rPr>
      </w:pPr>
      <w:proofErr w:type="spellStart"/>
      <w:r>
        <w:rPr>
          <w:b/>
          <w:sz w:val="28"/>
          <w:szCs w:val="28"/>
          <w:lang w:val="hu-HU"/>
        </w:rPr>
        <w:t>Komunálny</w:t>
      </w:r>
      <w:proofErr w:type="spell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b/>
          <w:sz w:val="28"/>
          <w:szCs w:val="28"/>
          <w:lang w:val="hu-HU"/>
        </w:rPr>
        <w:t>odpad</w:t>
      </w:r>
      <w:proofErr w:type="spell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b/>
          <w:sz w:val="28"/>
          <w:szCs w:val="28"/>
          <w:lang w:val="hu-HU"/>
        </w:rPr>
        <w:t>-</w:t>
      </w:r>
      <w:r w:rsidRPr="004F140A">
        <w:rPr>
          <w:b/>
          <w:sz w:val="28"/>
          <w:szCs w:val="28"/>
          <w:lang w:val="hu-HU"/>
        </w:rPr>
        <w:t>Kommunális</w:t>
      </w:r>
      <w:proofErr w:type="spellEnd"/>
      <w:r w:rsidRPr="004F140A">
        <w:rPr>
          <w:b/>
          <w:sz w:val="28"/>
          <w:szCs w:val="28"/>
          <w:lang w:val="hu-HU"/>
        </w:rPr>
        <w:t xml:space="preserve"> szemét</w:t>
      </w:r>
      <w:r w:rsidRPr="00BF7056">
        <w:rPr>
          <w:b/>
          <w:sz w:val="24"/>
          <w:szCs w:val="24"/>
          <w:lang w:val="hu-HU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Mesiac</w:t>
            </w:r>
            <w:proofErr w:type="spellEnd"/>
            <w:r>
              <w:rPr>
                <w:sz w:val="24"/>
                <w:szCs w:val="24"/>
                <w:lang w:val="hu-HU"/>
              </w:rPr>
              <w:t>/ Hónap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Mesiac</w:t>
            </w:r>
            <w:proofErr w:type="spellEnd"/>
            <w:r>
              <w:rPr>
                <w:sz w:val="24"/>
                <w:szCs w:val="24"/>
                <w:lang w:val="hu-HU"/>
              </w:rPr>
              <w:t>/ Hónap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Dátum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Január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8, 22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Júl-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Július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1, 22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Február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12, 29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August- Augusztus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5, 19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Marec-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Március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4, 18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September-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Szeptember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9, 30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Apríl-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Április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1, 22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Október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14, 28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Máj- Május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13, 27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November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</w:t>
            </w:r>
          </w:p>
        </w:tc>
      </w:tr>
      <w:tr w:rsidR="00D63F2A" w:rsidTr="00D63F2A"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Jún-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Június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Dedember</w:t>
            </w:r>
            <w:proofErr w:type="spellEnd"/>
          </w:p>
        </w:tc>
        <w:tc>
          <w:tcPr>
            <w:tcW w:w="2303" w:type="dxa"/>
          </w:tcPr>
          <w:p w:rsidR="00D63F2A" w:rsidRDefault="00D63F2A" w:rsidP="00CD757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9, 23</w:t>
            </w:r>
          </w:p>
        </w:tc>
      </w:tr>
    </w:tbl>
    <w:p w:rsidR="00CD7579" w:rsidRDefault="00CD7579" w:rsidP="00CD7579">
      <w:pPr>
        <w:spacing w:line="240" w:lineRule="auto"/>
        <w:rPr>
          <w:sz w:val="24"/>
          <w:szCs w:val="24"/>
          <w:lang w:val="hu-HU"/>
        </w:rPr>
      </w:pPr>
    </w:p>
    <w:p w:rsidR="00CD7579" w:rsidRDefault="00CD7579" w:rsidP="00CD75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Zber komunálneho odpadu sa uskutočňuje do </w:t>
      </w:r>
      <w:proofErr w:type="spellStart"/>
      <w:r>
        <w:rPr>
          <w:sz w:val="24"/>
          <w:szCs w:val="24"/>
        </w:rPr>
        <w:t>kuka</w:t>
      </w:r>
      <w:proofErr w:type="spellEnd"/>
      <w:r>
        <w:rPr>
          <w:sz w:val="24"/>
          <w:szCs w:val="24"/>
        </w:rPr>
        <w:t xml:space="preserve"> nádob. Nádobu vykladajte pred bránu v deň vývozu. Odvoz odpadu sa môže uskutočniť počas celého dňa.</w:t>
      </w:r>
    </w:p>
    <w:p w:rsidR="00CD7579" w:rsidRDefault="00CD7579" w:rsidP="00CD7579">
      <w:pPr>
        <w:spacing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kommunális szemetet kukába gy</w:t>
      </w:r>
      <w:r>
        <w:rPr>
          <w:rFonts w:cstheme="minorHAnsi"/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jtjük. A kukát a ház elé kell kirakni a szemételhordás napján.  A szemetet a nap folyamán bármikor elvihetik</w:t>
      </w:r>
    </w:p>
    <w:p w:rsidR="00CD7579" w:rsidRPr="004F140A" w:rsidRDefault="00CD7579" w:rsidP="00CD7579">
      <w:pPr>
        <w:spacing w:line="240" w:lineRule="auto"/>
        <w:rPr>
          <w:rFonts w:cstheme="minorHAnsi"/>
          <w:b/>
          <w:sz w:val="28"/>
          <w:szCs w:val="28"/>
          <w:lang w:val="hu-HU"/>
        </w:rPr>
      </w:pPr>
      <w:proofErr w:type="spellStart"/>
      <w:r>
        <w:rPr>
          <w:rFonts w:cstheme="minorHAnsi"/>
          <w:b/>
          <w:sz w:val="28"/>
          <w:szCs w:val="28"/>
          <w:lang w:val="hu-HU"/>
        </w:rPr>
        <w:t>Objemný</w:t>
      </w:r>
      <w:proofErr w:type="spellEnd"/>
      <w:r>
        <w:rPr>
          <w:rFonts w:cstheme="minorHAnsi"/>
          <w:b/>
          <w:sz w:val="28"/>
          <w:szCs w:val="28"/>
          <w:lang w:val="hu-HU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hu-HU"/>
        </w:rPr>
        <w:t>odpad-</w:t>
      </w:r>
      <w:proofErr w:type="spellEnd"/>
      <w:r>
        <w:rPr>
          <w:rFonts w:cstheme="minorHAnsi"/>
          <w:b/>
          <w:sz w:val="28"/>
          <w:szCs w:val="28"/>
          <w:lang w:val="hu-HU"/>
        </w:rPr>
        <w:t xml:space="preserve"> </w:t>
      </w:r>
      <w:r w:rsidRPr="004F140A">
        <w:rPr>
          <w:rFonts w:cstheme="minorHAnsi"/>
          <w:b/>
          <w:sz w:val="28"/>
          <w:szCs w:val="28"/>
          <w:lang w:val="hu-HU"/>
        </w:rPr>
        <w:t>Nagy térfogatú szemét</w:t>
      </w:r>
    </w:p>
    <w:p w:rsidR="00CD7579" w:rsidRDefault="00CD7579" w:rsidP="00CD7579">
      <w:pPr>
        <w:spacing w:line="240" w:lineRule="auto"/>
        <w:rPr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Zber-</w:t>
      </w:r>
      <w:proofErr w:type="spellEnd"/>
      <w:r>
        <w:rPr>
          <w:b/>
          <w:sz w:val="24"/>
          <w:szCs w:val="24"/>
          <w:lang w:val="hu-HU"/>
        </w:rPr>
        <w:t xml:space="preserve"> gy</w:t>
      </w:r>
      <w:r>
        <w:rPr>
          <w:rFonts w:cstheme="minorHAnsi"/>
          <w:b/>
          <w:sz w:val="24"/>
          <w:szCs w:val="24"/>
          <w:lang w:val="hu-HU"/>
        </w:rPr>
        <w:t>ű</w:t>
      </w:r>
      <w:r>
        <w:rPr>
          <w:b/>
          <w:sz w:val="24"/>
          <w:szCs w:val="24"/>
          <w:lang w:val="hu-HU"/>
        </w:rPr>
        <w:t>jtése</w:t>
      </w:r>
      <w:r>
        <w:rPr>
          <w:sz w:val="24"/>
          <w:szCs w:val="24"/>
          <w:lang w:val="hu-HU"/>
        </w:rPr>
        <w:t xml:space="preserve">: </w:t>
      </w:r>
      <w:proofErr w:type="spellStart"/>
      <w:r w:rsidRPr="00AB1DB5">
        <w:rPr>
          <w:b/>
          <w:sz w:val="24"/>
          <w:szCs w:val="24"/>
          <w:lang w:val="hu-HU"/>
        </w:rPr>
        <w:t>september-</w:t>
      </w:r>
      <w:proofErr w:type="spellEnd"/>
      <w:r w:rsidRPr="00AB1DB5">
        <w:rPr>
          <w:b/>
          <w:sz w:val="24"/>
          <w:szCs w:val="24"/>
          <w:lang w:val="hu-HU"/>
        </w:rPr>
        <w:t xml:space="preserve"> szeptember 25-27</w:t>
      </w:r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Olyan kommunális szemét, melyet a méreténél fogva nem lehet a kukába rakni. Például bútor és annak részei, </w:t>
      </w:r>
      <w:proofErr w:type="spellStart"/>
      <w:r>
        <w:rPr>
          <w:rFonts w:cstheme="minorHAnsi"/>
          <w:sz w:val="24"/>
          <w:szCs w:val="24"/>
          <w:lang w:val="hu-HU"/>
        </w:rPr>
        <w:t>űlőgarnitúra</w:t>
      </w:r>
      <w:proofErr w:type="spellEnd"/>
      <w:r>
        <w:rPr>
          <w:rFonts w:cstheme="minorHAnsi"/>
          <w:sz w:val="24"/>
          <w:szCs w:val="24"/>
          <w:lang w:val="hu-HU"/>
        </w:rPr>
        <w:t xml:space="preserve">, WC, mosdó, szőnyeg, </w:t>
      </w:r>
      <w:proofErr w:type="gramStart"/>
      <w:r>
        <w:rPr>
          <w:rFonts w:cstheme="minorHAnsi"/>
          <w:sz w:val="24"/>
          <w:szCs w:val="24"/>
          <w:lang w:val="hu-HU"/>
        </w:rPr>
        <w:t>tábla üveg</w:t>
      </w:r>
      <w:proofErr w:type="gramEnd"/>
      <w:r>
        <w:rPr>
          <w:rFonts w:cstheme="minorHAnsi"/>
          <w:sz w:val="24"/>
          <w:szCs w:val="24"/>
          <w:lang w:val="hu-HU"/>
        </w:rPr>
        <w:t>, ablak, ajtó stb.</w:t>
      </w:r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Nem gyűjtünk jármű gumi, építkezési hulladék, mint a föld, kövek, válogatott hulladék </w:t>
      </w:r>
      <w:r>
        <w:rPr>
          <w:rFonts w:cstheme="minorHAnsi"/>
          <w:sz w:val="24"/>
          <w:szCs w:val="24"/>
        </w:rPr>
        <w:t xml:space="preserve">(a </w:t>
      </w:r>
      <w:proofErr w:type="spellStart"/>
      <w:r>
        <w:rPr>
          <w:rFonts w:cstheme="minorHAnsi"/>
          <w:sz w:val="24"/>
          <w:szCs w:val="24"/>
        </w:rPr>
        <w:t>fent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felsoroltak</w:t>
      </w:r>
      <w:proofErr w:type="spellEnd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lang w:val="hu-HU"/>
        </w:rPr>
        <w:t>, biológiailag lebomló hulladék, mint a fa, levél, fű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Je taký komunálny odpad, ktorý svojimi rozmermi  alebo charakterom nie je možné umiestniť do nádoby na zmesový komunálny odpad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 xml:space="preserve">Napr. nábytok a jeho časti, sedačka,  </w:t>
      </w:r>
      <w:proofErr w:type="spellStart"/>
      <w:r>
        <w:rPr>
          <w:sz w:val="24"/>
          <w:szCs w:val="24"/>
        </w:rPr>
        <w:t>sanita</w:t>
      </w:r>
      <w:proofErr w:type="spellEnd"/>
      <w:r>
        <w:rPr>
          <w:sz w:val="24"/>
          <w:szCs w:val="24"/>
        </w:rPr>
        <w:t>, koberce, tabuľové sklo, okná , dvere a pod.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Nezbiera sa pneumatika, stavebné odpady a podobné odpady napr. zemina, kamene, zložky triedeného systému zberu, nebezpečné odpady, biologicky rozložiteľný odpad ako drevo, lístie, tráva</w:t>
      </w:r>
    </w:p>
    <w:p w:rsidR="00D63F2A" w:rsidRDefault="00D63F2A" w:rsidP="00D63F2A">
      <w:pPr>
        <w:spacing w:line="240" w:lineRule="auto"/>
        <w:rPr>
          <w:sz w:val="24"/>
          <w:szCs w:val="24"/>
          <w:lang w:val="hu-HU"/>
        </w:rPr>
      </w:pPr>
      <w:proofErr w:type="spellStart"/>
      <w:r>
        <w:rPr>
          <w:b/>
          <w:sz w:val="28"/>
          <w:szCs w:val="28"/>
          <w:lang w:val="hu-HU"/>
        </w:rPr>
        <w:t>Zber</w:t>
      </w:r>
      <w:proofErr w:type="spell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b/>
          <w:sz w:val="28"/>
          <w:szCs w:val="28"/>
          <w:lang w:val="hu-HU"/>
        </w:rPr>
        <w:t>selektovaného</w:t>
      </w:r>
      <w:proofErr w:type="spell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b/>
          <w:sz w:val="28"/>
          <w:szCs w:val="28"/>
          <w:lang w:val="hu-HU"/>
        </w:rPr>
        <w:t>odpadu-</w:t>
      </w:r>
      <w:proofErr w:type="spellEnd"/>
      <w:r>
        <w:rPr>
          <w:b/>
          <w:sz w:val="28"/>
          <w:szCs w:val="28"/>
          <w:lang w:val="hu-HU"/>
        </w:rPr>
        <w:t xml:space="preserve"> </w:t>
      </w:r>
      <w:r w:rsidRPr="004F140A">
        <w:rPr>
          <w:b/>
          <w:sz w:val="28"/>
          <w:szCs w:val="28"/>
          <w:lang w:val="hu-HU"/>
        </w:rPr>
        <w:t>Szelektált szemét</w:t>
      </w:r>
      <w:r w:rsidRPr="00BF7056">
        <w:rPr>
          <w:b/>
          <w:sz w:val="24"/>
          <w:szCs w:val="24"/>
          <w:lang w:val="hu-HU"/>
        </w:rPr>
        <w:t xml:space="preserve"> gy</w:t>
      </w:r>
      <w:r w:rsidRPr="00BF7056">
        <w:rPr>
          <w:rFonts w:cstheme="minorHAnsi"/>
          <w:b/>
          <w:sz w:val="24"/>
          <w:szCs w:val="24"/>
          <w:lang w:val="hu-HU"/>
        </w:rPr>
        <w:t>ű</w:t>
      </w:r>
      <w:r w:rsidRPr="00BF7056">
        <w:rPr>
          <w:b/>
          <w:sz w:val="24"/>
          <w:szCs w:val="24"/>
          <w:lang w:val="hu-HU"/>
        </w:rPr>
        <w:t>jtése</w:t>
      </w:r>
      <w:r>
        <w:rPr>
          <w:sz w:val="24"/>
          <w:szCs w:val="24"/>
          <w:lang w:val="hu-HU"/>
        </w:rPr>
        <w:t>:</w:t>
      </w:r>
    </w:p>
    <w:p w:rsidR="00D63F2A" w:rsidRPr="00AB1DB5" w:rsidRDefault="00D63F2A" w:rsidP="00D63F2A">
      <w:pPr>
        <w:spacing w:line="240" w:lineRule="auto"/>
        <w:rPr>
          <w:b/>
          <w:sz w:val="24"/>
          <w:szCs w:val="24"/>
          <w:lang w:val="hu-HU"/>
        </w:rPr>
      </w:pPr>
      <w:r w:rsidRPr="00AB1DB5">
        <w:rPr>
          <w:b/>
          <w:sz w:val="24"/>
          <w:szCs w:val="24"/>
          <w:lang w:val="hu-HU"/>
        </w:rPr>
        <w:t>Január 10-12</w:t>
      </w:r>
    </w:p>
    <w:p w:rsidR="00D63F2A" w:rsidRPr="00AB1DB5" w:rsidRDefault="00D63F2A" w:rsidP="00D63F2A">
      <w:pPr>
        <w:spacing w:line="240" w:lineRule="auto"/>
        <w:rPr>
          <w:b/>
          <w:sz w:val="24"/>
          <w:szCs w:val="24"/>
          <w:lang w:val="hu-HU"/>
        </w:rPr>
      </w:pPr>
      <w:proofErr w:type="spellStart"/>
      <w:r w:rsidRPr="00AB1DB5">
        <w:rPr>
          <w:b/>
          <w:sz w:val="24"/>
          <w:szCs w:val="24"/>
          <w:lang w:val="hu-HU"/>
        </w:rPr>
        <w:t>Apríl-</w:t>
      </w:r>
      <w:proofErr w:type="spellEnd"/>
      <w:r w:rsidRPr="00AB1DB5">
        <w:rPr>
          <w:b/>
          <w:sz w:val="24"/>
          <w:szCs w:val="24"/>
          <w:lang w:val="hu-HU"/>
        </w:rPr>
        <w:t xml:space="preserve"> Április 17-19</w:t>
      </w:r>
    </w:p>
    <w:p w:rsidR="00D63F2A" w:rsidRPr="00AB1DB5" w:rsidRDefault="00D63F2A" w:rsidP="00D63F2A">
      <w:pPr>
        <w:spacing w:line="240" w:lineRule="auto"/>
        <w:rPr>
          <w:b/>
          <w:sz w:val="24"/>
          <w:szCs w:val="24"/>
          <w:lang w:val="hu-HU"/>
        </w:rPr>
      </w:pPr>
      <w:r w:rsidRPr="00AB1DB5">
        <w:rPr>
          <w:b/>
          <w:sz w:val="24"/>
          <w:szCs w:val="24"/>
          <w:lang w:val="hu-HU"/>
        </w:rPr>
        <w:t xml:space="preserve">August- </w:t>
      </w:r>
      <w:proofErr w:type="spellStart"/>
      <w:r w:rsidRPr="00AB1DB5">
        <w:rPr>
          <w:b/>
          <w:sz w:val="24"/>
          <w:szCs w:val="24"/>
          <w:lang w:val="hu-HU"/>
        </w:rPr>
        <w:t>Augsztus</w:t>
      </w:r>
      <w:proofErr w:type="spellEnd"/>
      <w:r w:rsidRPr="00AB1DB5">
        <w:rPr>
          <w:b/>
          <w:sz w:val="24"/>
          <w:szCs w:val="24"/>
          <w:lang w:val="hu-HU"/>
        </w:rPr>
        <w:t xml:space="preserve"> 7-9</w:t>
      </w:r>
      <w:bookmarkStart w:id="0" w:name="_GoBack"/>
      <w:bookmarkEnd w:id="0"/>
    </w:p>
    <w:p w:rsidR="00D63F2A" w:rsidRPr="00AB1DB5" w:rsidRDefault="00D63F2A" w:rsidP="00D63F2A">
      <w:pPr>
        <w:spacing w:line="240" w:lineRule="auto"/>
        <w:rPr>
          <w:b/>
          <w:sz w:val="24"/>
          <w:szCs w:val="24"/>
          <w:lang w:val="hu-HU"/>
        </w:rPr>
      </w:pPr>
      <w:r w:rsidRPr="00AB1DB5">
        <w:rPr>
          <w:b/>
          <w:sz w:val="24"/>
          <w:szCs w:val="24"/>
          <w:lang w:val="hu-HU"/>
        </w:rPr>
        <w:t>November 27-29</w:t>
      </w:r>
    </w:p>
    <w:p w:rsidR="00D63F2A" w:rsidRDefault="00D63F2A" w:rsidP="00D63F2A">
      <w:pPr>
        <w:spacing w:line="240" w:lineRule="auto"/>
        <w:rPr>
          <w:sz w:val="24"/>
          <w:szCs w:val="24"/>
          <w:lang w:val="hu-HU"/>
        </w:rPr>
      </w:pPr>
      <w:r>
        <w:rPr>
          <w:sz w:val="24"/>
          <w:szCs w:val="24"/>
        </w:rPr>
        <w:lastRenderedPageBreak/>
        <w:t>Zber triedeného odpadu: triedený odpad (každý druh triedeného odpadu zvlášť vkladať) je potrebné vložiť do vriec a vložiť do kontajnera, ktorý bude pri obecnom úrade</w:t>
      </w:r>
    </w:p>
    <w:p w:rsidR="00D63F2A" w:rsidRDefault="00D63F2A" w:rsidP="00D63F2A">
      <w:pPr>
        <w:spacing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szelektált szemetet és a nagy térfogatú szemetet konténerbe kell rakni, mely a kultúrház mögé lesz lerakva a megadott időben.  Minden fajta szelektált hulladékot külön m</w:t>
      </w:r>
      <w:r>
        <w:rPr>
          <w:rFonts w:cstheme="minorHAnsi"/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anyag zsákba kell berakni.</w:t>
      </w:r>
    </w:p>
    <w:p w:rsidR="00CD7579" w:rsidRPr="00BF7056" w:rsidRDefault="00D63F2A" w:rsidP="00CD7579">
      <w:pPr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Zber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papiera-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gramStart"/>
      <w:r w:rsidR="00CD7579" w:rsidRPr="00BF7056">
        <w:rPr>
          <w:b/>
          <w:sz w:val="24"/>
          <w:szCs w:val="24"/>
          <w:lang w:val="hu-HU"/>
        </w:rPr>
        <w:t>Pap</w:t>
      </w:r>
      <w:r w:rsidR="00CD7579" w:rsidRPr="00BF7056">
        <w:rPr>
          <w:rFonts w:cstheme="minorHAnsi"/>
          <w:b/>
          <w:sz w:val="24"/>
          <w:szCs w:val="24"/>
          <w:lang w:val="hu-HU"/>
        </w:rPr>
        <w:t>í</w:t>
      </w:r>
      <w:r w:rsidR="00CD7579" w:rsidRPr="00BF7056">
        <w:rPr>
          <w:b/>
          <w:sz w:val="24"/>
          <w:szCs w:val="24"/>
          <w:lang w:val="hu-HU"/>
        </w:rPr>
        <w:t>r gy</w:t>
      </w:r>
      <w:r w:rsidR="00CD7579" w:rsidRPr="00BF7056">
        <w:rPr>
          <w:rFonts w:cstheme="minorHAnsi"/>
          <w:b/>
          <w:sz w:val="24"/>
          <w:szCs w:val="24"/>
          <w:lang w:val="hu-HU"/>
        </w:rPr>
        <w:t>ű</w:t>
      </w:r>
      <w:r w:rsidR="00CD7579" w:rsidRPr="00BF7056">
        <w:rPr>
          <w:b/>
          <w:sz w:val="24"/>
          <w:szCs w:val="24"/>
          <w:lang w:val="hu-HU"/>
        </w:rPr>
        <w:t>jtés</w:t>
      </w:r>
      <w:proofErr w:type="gramEnd"/>
    </w:p>
    <w:p w:rsidR="00CD7579" w:rsidRDefault="00CD7579" w:rsidP="00CD757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Újság, karton</w:t>
      </w:r>
    </w:p>
    <w:p w:rsidR="00CD7579" w:rsidRDefault="00CD7579" w:rsidP="00CD757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gy</w:t>
      </w:r>
      <w:r>
        <w:rPr>
          <w:rFonts w:cstheme="minorHAnsi"/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jtünk piszkos pap</w:t>
      </w:r>
      <w:r>
        <w:rPr>
          <w:rFonts w:cstheme="minorHAnsi"/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rt, zs</w:t>
      </w:r>
      <w:r>
        <w:rPr>
          <w:rFonts w:cstheme="minorHAnsi"/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ros pap</w:t>
      </w:r>
      <w:r>
        <w:rPr>
          <w:rFonts w:cstheme="minorHAnsi"/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rt, vajas pap</w:t>
      </w:r>
      <w:r>
        <w:rPr>
          <w:rFonts w:cstheme="minorHAnsi"/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 xml:space="preserve">rt, </w:t>
      </w:r>
      <w:proofErr w:type="spellStart"/>
      <w:r>
        <w:rPr>
          <w:sz w:val="24"/>
          <w:szCs w:val="24"/>
          <w:lang w:val="hu-HU"/>
        </w:rPr>
        <w:t>jogurtos</w:t>
      </w:r>
      <w:proofErr w:type="spellEnd"/>
      <w:r>
        <w:rPr>
          <w:sz w:val="24"/>
          <w:szCs w:val="24"/>
          <w:lang w:val="hu-HU"/>
        </w:rPr>
        <w:t xml:space="preserve">, </w:t>
      </w:r>
      <w:proofErr w:type="spellStart"/>
      <w:r>
        <w:rPr>
          <w:sz w:val="24"/>
          <w:szCs w:val="24"/>
          <w:lang w:val="hu-HU"/>
        </w:rPr>
        <w:t>tetrapack</w:t>
      </w:r>
      <w:proofErr w:type="spellEnd"/>
      <w:r>
        <w:rPr>
          <w:sz w:val="24"/>
          <w:szCs w:val="24"/>
          <w:lang w:val="hu-HU"/>
        </w:rPr>
        <w:t xml:space="preserve"> dobozokat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Noviny, časopisy, kartón</w:t>
      </w:r>
    </w:p>
    <w:p w:rsidR="00CD7579" w:rsidRP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Nezbiera sa: papier špinavý a mastný, obaly z masla, z jogurtov, škatuľové obaly od nápojov (</w:t>
      </w:r>
      <w:proofErr w:type="spellStart"/>
      <w:r>
        <w:rPr>
          <w:sz w:val="24"/>
          <w:szCs w:val="24"/>
        </w:rPr>
        <w:t>Tetrapack</w:t>
      </w:r>
      <w:proofErr w:type="spellEnd"/>
      <w:r>
        <w:rPr>
          <w:sz w:val="24"/>
          <w:szCs w:val="24"/>
        </w:rPr>
        <w:t>)</w:t>
      </w:r>
    </w:p>
    <w:p w:rsidR="00CD7579" w:rsidRPr="00BF7056" w:rsidRDefault="00D63F2A" w:rsidP="00CD7579">
      <w:pPr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Zber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skla-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gramStart"/>
      <w:r w:rsidR="00CD7579" w:rsidRPr="00BF7056">
        <w:rPr>
          <w:b/>
          <w:sz w:val="24"/>
          <w:szCs w:val="24"/>
          <w:lang w:val="hu-HU"/>
        </w:rPr>
        <w:t>Üveg gy</w:t>
      </w:r>
      <w:r w:rsidR="00CD7579" w:rsidRPr="00BF7056">
        <w:rPr>
          <w:rFonts w:cstheme="minorHAnsi"/>
          <w:b/>
          <w:sz w:val="24"/>
          <w:szCs w:val="24"/>
          <w:lang w:val="hu-HU"/>
        </w:rPr>
        <w:t>ű</w:t>
      </w:r>
      <w:r w:rsidR="00CD7579" w:rsidRPr="00BF7056">
        <w:rPr>
          <w:b/>
          <w:sz w:val="24"/>
          <w:szCs w:val="24"/>
          <w:lang w:val="hu-HU"/>
        </w:rPr>
        <w:t>jtés</w:t>
      </w:r>
      <w:proofErr w:type="gramEnd"/>
    </w:p>
    <w:p w:rsidR="00CD7579" w:rsidRDefault="00CD7579" w:rsidP="00CD757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Üres üvegeket</w:t>
      </w:r>
    </w:p>
    <w:p w:rsidR="00CD7579" w:rsidRDefault="00CD7579" w:rsidP="00CD757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gy</w:t>
      </w:r>
      <w:r>
        <w:rPr>
          <w:rFonts w:cstheme="minorHAnsi"/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jtünk porcelánt, tükröt, autó üveget, égőket</w:t>
      </w:r>
    </w:p>
    <w:p w:rsidR="00CD7579" w:rsidRDefault="00CD7579" w:rsidP="00CD75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Prádne</w:t>
      </w:r>
      <w:proofErr w:type="spellEnd"/>
      <w:r>
        <w:rPr>
          <w:sz w:val="24"/>
          <w:szCs w:val="24"/>
        </w:rPr>
        <w:t xml:space="preserve"> sklenené fľaše</w:t>
      </w:r>
    </w:p>
    <w:p w:rsidR="00CD7579" w:rsidRPr="00D63F2A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 xml:space="preserve">Nezbiera sa: porcelán, zrkadlá, </w:t>
      </w:r>
      <w:proofErr w:type="spellStart"/>
      <w:r>
        <w:rPr>
          <w:sz w:val="24"/>
          <w:szCs w:val="24"/>
        </w:rPr>
        <w:t>autosklo</w:t>
      </w:r>
      <w:proofErr w:type="spellEnd"/>
      <w:r>
        <w:rPr>
          <w:sz w:val="24"/>
          <w:szCs w:val="24"/>
        </w:rPr>
        <w:t xml:space="preserve">, drôtené sklo, </w:t>
      </w:r>
      <w:proofErr w:type="spellStart"/>
      <w:r>
        <w:rPr>
          <w:sz w:val="24"/>
          <w:szCs w:val="24"/>
        </w:rPr>
        <w:t>sklobeton</w:t>
      </w:r>
      <w:proofErr w:type="spellEnd"/>
      <w:r>
        <w:rPr>
          <w:sz w:val="24"/>
          <w:szCs w:val="24"/>
        </w:rPr>
        <w:t>, žiarovky a žiarivky, znečistené sklo hlinou</w:t>
      </w:r>
    </w:p>
    <w:p w:rsidR="00CD7579" w:rsidRPr="00BF7056" w:rsidRDefault="00CD7579" w:rsidP="00CD7579">
      <w:pPr>
        <w:rPr>
          <w:b/>
          <w:sz w:val="24"/>
          <w:szCs w:val="24"/>
          <w:lang w:val="hu-HU"/>
        </w:rPr>
      </w:pPr>
      <w:proofErr w:type="gramStart"/>
      <w:r w:rsidRPr="00BF7056">
        <w:rPr>
          <w:b/>
          <w:sz w:val="24"/>
          <w:szCs w:val="24"/>
          <w:lang w:val="hu-HU"/>
        </w:rPr>
        <w:t>M</w:t>
      </w:r>
      <w:r w:rsidRPr="00BF7056">
        <w:rPr>
          <w:rFonts w:cstheme="minorHAnsi"/>
          <w:b/>
          <w:sz w:val="24"/>
          <w:szCs w:val="24"/>
          <w:lang w:val="hu-HU"/>
        </w:rPr>
        <w:t>ű</w:t>
      </w:r>
      <w:r w:rsidRPr="00BF7056">
        <w:rPr>
          <w:b/>
          <w:sz w:val="24"/>
          <w:szCs w:val="24"/>
          <w:lang w:val="hu-HU"/>
        </w:rPr>
        <w:t>anyag gy</w:t>
      </w:r>
      <w:r w:rsidRPr="00BF7056">
        <w:rPr>
          <w:rFonts w:cstheme="minorHAnsi"/>
          <w:b/>
          <w:sz w:val="24"/>
          <w:szCs w:val="24"/>
          <w:lang w:val="hu-HU"/>
        </w:rPr>
        <w:t>ű</w:t>
      </w:r>
      <w:r w:rsidRPr="00BF7056">
        <w:rPr>
          <w:b/>
          <w:sz w:val="24"/>
          <w:szCs w:val="24"/>
          <w:lang w:val="hu-HU"/>
        </w:rPr>
        <w:t>jtés</w:t>
      </w:r>
      <w:r w:rsidR="00D63F2A">
        <w:rPr>
          <w:b/>
          <w:sz w:val="24"/>
          <w:szCs w:val="24"/>
          <w:lang w:val="hu-HU"/>
        </w:rPr>
        <w:t>-</w:t>
      </w:r>
      <w:proofErr w:type="gramEnd"/>
      <w:r w:rsidR="00D63F2A">
        <w:rPr>
          <w:b/>
          <w:sz w:val="24"/>
          <w:szCs w:val="24"/>
          <w:lang w:val="hu-HU"/>
        </w:rPr>
        <w:t xml:space="preserve"> </w:t>
      </w:r>
      <w:proofErr w:type="spellStart"/>
      <w:r w:rsidR="00D63F2A">
        <w:rPr>
          <w:b/>
          <w:sz w:val="24"/>
          <w:szCs w:val="24"/>
          <w:lang w:val="hu-HU"/>
        </w:rPr>
        <w:t>Zmiešané</w:t>
      </w:r>
      <w:proofErr w:type="spellEnd"/>
      <w:r w:rsidR="00D63F2A">
        <w:rPr>
          <w:b/>
          <w:sz w:val="24"/>
          <w:szCs w:val="24"/>
          <w:lang w:val="hu-HU"/>
        </w:rPr>
        <w:t xml:space="preserve"> </w:t>
      </w:r>
      <w:proofErr w:type="spellStart"/>
      <w:r w:rsidR="00D63F2A">
        <w:rPr>
          <w:b/>
          <w:sz w:val="24"/>
          <w:szCs w:val="24"/>
          <w:lang w:val="hu-HU"/>
        </w:rPr>
        <w:t>plasty</w:t>
      </w:r>
      <w:proofErr w:type="spellEnd"/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Fólia, m</w:t>
      </w:r>
      <w:r>
        <w:rPr>
          <w:rFonts w:cstheme="minorHAnsi"/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anyag táskák, m</w:t>
      </w:r>
      <w:r>
        <w:rPr>
          <w:rFonts w:cstheme="minorHAnsi"/>
          <w:sz w:val="24"/>
          <w:szCs w:val="24"/>
          <w:lang w:val="hu-HU"/>
        </w:rPr>
        <w:t>űanyag üvegek, műanyag székek, öblítős és mosószeres üvegek, kozmetikai termékek csomagoló anyagai</w:t>
      </w:r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Nem gyűjtünk </w:t>
      </w:r>
      <w:proofErr w:type="spellStart"/>
      <w:r>
        <w:rPr>
          <w:rFonts w:cstheme="minorHAnsi"/>
          <w:sz w:val="24"/>
          <w:szCs w:val="24"/>
          <w:lang w:val="hu-HU"/>
        </w:rPr>
        <w:t>tetrapackot</w:t>
      </w:r>
      <w:proofErr w:type="spellEnd"/>
      <w:r>
        <w:rPr>
          <w:rFonts w:cstheme="minorHAnsi"/>
          <w:sz w:val="24"/>
          <w:szCs w:val="24"/>
          <w:lang w:val="hu-HU"/>
        </w:rPr>
        <w:t xml:space="preserve">, olajos műanyag üveget, laminált anyagok, matracokat, műanyag </w:t>
      </w:r>
      <w:proofErr w:type="spellStart"/>
      <w:r>
        <w:rPr>
          <w:rFonts w:cstheme="minorHAnsi"/>
          <w:sz w:val="24"/>
          <w:szCs w:val="24"/>
          <w:lang w:val="hu-HU"/>
        </w:rPr>
        <w:t>slágot</w:t>
      </w:r>
      <w:proofErr w:type="spellEnd"/>
      <w:r>
        <w:rPr>
          <w:rFonts w:cstheme="minorHAnsi"/>
          <w:sz w:val="24"/>
          <w:szCs w:val="24"/>
          <w:lang w:val="hu-HU"/>
        </w:rPr>
        <w:t xml:space="preserve">, szifonokat, sötétítő redőnyt, műanyag csövet, porszívó csövet, piszkos fóliát, kevert műanyagot, gumit, szigetelőt, </w:t>
      </w:r>
      <w:proofErr w:type="spellStart"/>
      <w:r>
        <w:rPr>
          <w:rFonts w:cstheme="minorHAnsi"/>
          <w:sz w:val="24"/>
          <w:szCs w:val="24"/>
          <w:lang w:val="hu-HU"/>
        </w:rPr>
        <w:t>polisztiréneket</w:t>
      </w:r>
      <w:proofErr w:type="spellEnd"/>
      <w:r>
        <w:rPr>
          <w:rFonts w:cstheme="minorHAnsi"/>
          <w:sz w:val="24"/>
          <w:szCs w:val="24"/>
          <w:lang w:val="hu-HU"/>
        </w:rPr>
        <w:t xml:space="preserve">, zuhanyozó fülkét, ütközőt, </w:t>
      </w:r>
      <w:proofErr w:type="gramStart"/>
      <w:r>
        <w:rPr>
          <w:rFonts w:cstheme="minorHAnsi"/>
          <w:sz w:val="24"/>
          <w:szCs w:val="24"/>
          <w:lang w:val="hu-HU"/>
        </w:rPr>
        <w:t>plexi üveget</w:t>
      </w:r>
      <w:proofErr w:type="gramEnd"/>
      <w:r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>
        <w:rPr>
          <w:rFonts w:cstheme="minorHAnsi"/>
          <w:sz w:val="24"/>
          <w:szCs w:val="24"/>
          <w:lang w:val="hu-HU"/>
        </w:rPr>
        <w:t>lexant</w:t>
      </w:r>
      <w:proofErr w:type="spellEnd"/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Fólie, igelitové obaly, plastové fľaše, prepravky, plastové stoličky, fľaše od aviváže a čistiacich prostriedkov, obaly od drogérie</w:t>
      </w:r>
    </w:p>
    <w:p w:rsidR="00CD7579" w:rsidRPr="00D63F2A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 xml:space="preserve">Nezbiera sa: </w:t>
      </w:r>
      <w:proofErr w:type="spellStart"/>
      <w:r>
        <w:rPr>
          <w:sz w:val="24"/>
          <w:szCs w:val="24"/>
        </w:rPr>
        <w:t>tetrapak</w:t>
      </w:r>
      <w:proofErr w:type="spellEnd"/>
      <w:r>
        <w:rPr>
          <w:sz w:val="24"/>
          <w:szCs w:val="24"/>
        </w:rPr>
        <w:t xml:space="preserve">, plastové fľaše od olejov, laminát, matrace, hygienické hadice potreby, žalúzie, šifóny, rolety, plastové potrubia, hadice z vysávačov špinavé fólie zo stavieb, plasty s prímesami iných materiálov, guma, tesnenia, polystyrén, sprchovacie kúty, </w:t>
      </w:r>
      <w:proofErr w:type="spellStart"/>
      <w:r>
        <w:rPr>
          <w:sz w:val="24"/>
          <w:szCs w:val="24"/>
        </w:rPr>
        <w:t>autoplasty</w:t>
      </w:r>
      <w:proofErr w:type="spellEnd"/>
      <w:r>
        <w:rPr>
          <w:sz w:val="24"/>
          <w:szCs w:val="24"/>
        </w:rPr>
        <w:t xml:space="preserve">, nárazníky, plexisklo, </w:t>
      </w:r>
      <w:proofErr w:type="spellStart"/>
      <w:r>
        <w:rPr>
          <w:sz w:val="24"/>
          <w:szCs w:val="24"/>
        </w:rPr>
        <w:t>lexan</w:t>
      </w:r>
      <w:proofErr w:type="spellEnd"/>
      <w:r>
        <w:rPr>
          <w:sz w:val="24"/>
          <w:szCs w:val="24"/>
        </w:rPr>
        <w:t>, strešná krytina</w:t>
      </w:r>
    </w:p>
    <w:p w:rsidR="00CD7579" w:rsidRPr="00D63F2A" w:rsidRDefault="00CD7579" w:rsidP="00CD7579">
      <w:pPr>
        <w:rPr>
          <w:b/>
          <w:sz w:val="24"/>
          <w:szCs w:val="24"/>
        </w:rPr>
      </w:pPr>
      <w:r w:rsidRPr="00D63F2A">
        <w:rPr>
          <w:rFonts w:cstheme="minorHAnsi"/>
          <w:b/>
          <w:sz w:val="24"/>
          <w:szCs w:val="24"/>
          <w:lang w:val="hu-HU"/>
        </w:rPr>
        <w:t>Elektromos készülékek</w:t>
      </w:r>
      <w:r w:rsidR="00D63F2A" w:rsidRPr="00D63F2A">
        <w:rPr>
          <w:b/>
          <w:sz w:val="24"/>
          <w:szCs w:val="24"/>
          <w:u w:val="single"/>
        </w:rPr>
        <w:t xml:space="preserve"> </w:t>
      </w:r>
      <w:r w:rsidR="00D63F2A">
        <w:rPr>
          <w:b/>
          <w:sz w:val="24"/>
          <w:szCs w:val="24"/>
        </w:rPr>
        <w:t>– Elektronický odpad</w:t>
      </w:r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Naponta gyűjtjük, 12,00-ig az iskola épületébe lehet vinni.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Zbiera sa denne do 12,00 hod. </w:t>
      </w:r>
    </w:p>
    <w:p w:rsidR="00CD7579" w:rsidRP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Nezbiera sa: vyhrievacie telesa s výmurovkou, plynové spotrebiče</w:t>
      </w:r>
    </w:p>
    <w:p w:rsidR="00CD7579" w:rsidRPr="00AE3599" w:rsidRDefault="00CD7579" w:rsidP="00CD7579">
      <w:pPr>
        <w:rPr>
          <w:rFonts w:cstheme="minorHAnsi"/>
          <w:b/>
          <w:sz w:val="24"/>
          <w:szCs w:val="24"/>
          <w:lang w:val="hu-HU"/>
        </w:rPr>
      </w:pPr>
      <w:r w:rsidRPr="00AE3599">
        <w:rPr>
          <w:rFonts w:cstheme="minorHAnsi"/>
          <w:b/>
          <w:sz w:val="24"/>
          <w:szCs w:val="24"/>
          <w:lang w:val="hu-HU"/>
        </w:rPr>
        <w:t>Fém hulladék</w:t>
      </w:r>
      <w:r w:rsidR="00D63F2A">
        <w:rPr>
          <w:rFonts w:cstheme="minorHAnsi"/>
          <w:b/>
          <w:sz w:val="24"/>
          <w:szCs w:val="24"/>
          <w:lang w:val="hu-HU"/>
        </w:rPr>
        <w:t>—</w:t>
      </w:r>
      <w:proofErr w:type="spellStart"/>
      <w:r w:rsidR="00D63F2A">
        <w:rPr>
          <w:rFonts w:cstheme="minorHAnsi"/>
          <w:b/>
          <w:sz w:val="24"/>
          <w:szCs w:val="24"/>
          <w:lang w:val="hu-HU"/>
        </w:rPr>
        <w:t>Kovové</w:t>
      </w:r>
      <w:proofErr w:type="spellEnd"/>
      <w:r w:rsidR="00D63F2A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="00D63F2A">
        <w:rPr>
          <w:rFonts w:cstheme="minorHAnsi"/>
          <w:b/>
          <w:sz w:val="24"/>
          <w:szCs w:val="24"/>
          <w:lang w:val="hu-HU"/>
        </w:rPr>
        <w:t>obaly</w:t>
      </w:r>
      <w:proofErr w:type="spellEnd"/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Alkoholos és </w:t>
      </w:r>
      <w:proofErr w:type="gramStart"/>
      <w:r>
        <w:rPr>
          <w:rFonts w:cstheme="minorHAnsi"/>
          <w:sz w:val="24"/>
          <w:szCs w:val="24"/>
          <w:lang w:val="hu-HU"/>
        </w:rPr>
        <w:t>alkohol mentes</w:t>
      </w:r>
      <w:proofErr w:type="gramEnd"/>
      <w:r>
        <w:rPr>
          <w:rFonts w:cstheme="minorHAnsi"/>
          <w:sz w:val="24"/>
          <w:szCs w:val="24"/>
          <w:lang w:val="hu-HU"/>
        </w:rPr>
        <w:t xml:space="preserve"> italok fémdobozai. Préseljük össze</w:t>
      </w:r>
      <w:proofErr w:type="gramStart"/>
      <w:r>
        <w:rPr>
          <w:rFonts w:cstheme="minorHAnsi"/>
          <w:sz w:val="24"/>
          <w:szCs w:val="24"/>
          <w:lang w:val="hu-HU"/>
        </w:rPr>
        <w:t>.</w:t>
      </w:r>
      <w:r>
        <w:rPr>
          <w:rFonts w:cstheme="minorHAnsi"/>
          <w:sz w:val="24"/>
          <w:szCs w:val="24"/>
          <w:lang w:val="hu-HU"/>
        </w:rPr>
        <w:t xml:space="preserve">  </w:t>
      </w:r>
      <w:proofErr w:type="spellStart"/>
      <w:proofErr w:type="gramEnd"/>
      <w:r>
        <w:rPr>
          <w:rFonts w:cstheme="minorHAnsi"/>
          <w:sz w:val="24"/>
          <w:szCs w:val="24"/>
          <w:lang w:val="hu-HU"/>
        </w:rPr>
        <w:t>Tiszsta</w:t>
      </w:r>
      <w:proofErr w:type="spellEnd"/>
      <w:r>
        <w:rPr>
          <w:rFonts w:cstheme="minorHAnsi"/>
          <w:sz w:val="24"/>
          <w:szCs w:val="24"/>
          <w:lang w:val="hu-HU"/>
        </w:rPr>
        <w:t xml:space="preserve"> </w:t>
      </w:r>
      <w:proofErr w:type="gramStart"/>
      <w:r>
        <w:rPr>
          <w:rFonts w:cstheme="minorHAnsi"/>
          <w:sz w:val="24"/>
          <w:szCs w:val="24"/>
          <w:lang w:val="hu-HU"/>
        </w:rPr>
        <w:t>konzerv doboz</w:t>
      </w:r>
      <w:proofErr w:type="gramEnd"/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Nem gyűjtünk </w:t>
      </w:r>
      <w:proofErr w:type="spellStart"/>
      <w:r>
        <w:rPr>
          <w:rFonts w:cstheme="minorHAnsi"/>
          <w:sz w:val="24"/>
          <w:szCs w:val="24"/>
          <w:lang w:val="hu-HU"/>
        </w:rPr>
        <w:t>alobalt</w:t>
      </w:r>
      <w:proofErr w:type="spellEnd"/>
      <w:r>
        <w:rPr>
          <w:rFonts w:cstheme="minorHAnsi"/>
          <w:sz w:val="24"/>
          <w:szCs w:val="24"/>
          <w:lang w:val="hu-HU"/>
        </w:rPr>
        <w:t>, fém csomagolókat más anyagokkal kombinálva, gyógyszeres dobozokat</w:t>
      </w:r>
    </w:p>
    <w:p w:rsidR="00CD7579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 xml:space="preserve">Plechovky od </w:t>
      </w:r>
      <w:proofErr w:type="spellStart"/>
      <w:r>
        <w:rPr>
          <w:sz w:val="24"/>
          <w:szCs w:val="24"/>
        </w:rPr>
        <w:t>alko</w:t>
      </w:r>
      <w:proofErr w:type="spellEnd"/>
      <w:r>
        <w:rPr>
          <w:sz w:val="24"/>
          <w:szCs w:val="24"/>
        </w:rPr>
        <w:t xml:space="preserve"> a nealko nápojov- zlisujte stlačením, čisté konzervové plechovky</w:t>
      </w:r>
    </w:p>
    <w:p w:rsidR="00CD7579" w:rsidRPr="00D63F2A" w:rsidRDefault="00CD7579" w:rsidP="00CD7579">
      <w:pPr>
        <w:rPr>
          <w:sz w:val="24"/>
          <w:szCs w:val="24"/>
        </w:rPr>
      </w:pPr>
      <w:r>
        <w:rPr>
          <w:sz w:val="24"/>
          <w:szCs w:val="24"/>
        </w:rPr>
        <w:t>Nezbiera sa: Alobal, kovové obaly kombinované s iným obalom, obaly od liekov</w:t>
      </w:r>
    </w:p>
    <w:p w:rsidR="00CD7579" w:rsidRPr="00D63F2A" w:rsidRDefault="00CD7579" w:rsidP="00CD7579">
      <w:pPr>
        <w:rPr>
          <w:rFonts w:cstheme="minorHAnsi"/>
          <w:b/>
          <w:sz w:val="24"/>
          <w:szCs w:val="24"/>
          <w:lang w:val="hu-HU"/>
        </w:rPr>
      </w:pPr>
      <w:proofErr w:type="spellStart"/>
      <w:r w:rsidRPr="00D63F2A">
        <w:rPr>
          <w:rFonts w:cstheme="minorHAnsi"/>
          <w:b/>
          <w:sz w:val="24"/>
          <w:szCs w:val="24"/>
          <w:lang w:val="hu-HU"/>
        </w:rPr>
        <w:t>Pet</w:t>
      </w:r>
      <w:proofErr w:type="spellEnd"/>
      <w:r w:rsidRPr="00D63F2A">
        <w:rPr>
          <w:rFonts w:cstheme="minorHAnsi"/>
          <w:b/>
          <w:sz w:val="24"/>
          <w:szCs w:val="24"/>
          <w:lang w:val="hu-HU"/>
        </w:rPr>
        <w:t xml:space="preserve"> műanyag </w:t>
      </w:r>
      <w:proofErr w:type="gramStart"/>
      <w:r w:rsidRPr="00D63F2A">
        <w:rPr>
          <w:rFonts w:cstheme="minorHAnsi"/>
          <w:b/>
          <w:sz w:val="24"/>
          <w:szCs w:val="24"/>
          <w:lang w:val="hu-HU"/>
        </w:rPr>
        <w:t>üvegek</w:t>
      </w:r>
      <w:r w:rsidR="00D63F2A">
        <w:rPr>
          <w:rFonts w:cstheme="minorHAnsi"/>
          <w:b/>
          <w:sz w:val="24"/>
          <w:szCs w:val="24"/>
          <w:lang w:val="hu-HU"/>
        </w:rPr>
        <w:t xml:space="preserve">- </w:t>
      </w:r>
      <w:r w:rsidR="00D63F2A" w:rsidRPr="00D63F2A">
        <w:rPr>
          <w:b/>
          <w:sz w:val="24"/>
          <w:szCs w:val="24"/>
          <w:u w:val="single"/>
        </w:rPr>
        <w:t xml:space="preserve"> </w:t>
      </w:r>
      <w:proofErr w:type="spellStart"/>
      <w:r w:rsidR="00D63F2A" w:rsidRPr="00D63F2A">
        <w:rPr>
          <w:b/>
          <w:sz w:val="24"/>
          <w:szCs w:val="24"/>
          <w:u w:val="single"/>
        </w:rPr>
        <w:t>Pet</w:t>
      </w:r>
      <w:proofErr w:type="spellEnd"/>
      <w:proofErr w:type="gramEnd"/>
      <w:r w:rsidR="00D63F2A" w:rsidRPr="00D63F2A">
        <w:rPr>
          <w:b/>
          <w:sz w:val="24"/>
          <w:szCs w:val="24"/>
          <w:u w:val="single"/>
        </w:rPr>
        <w:t xml:space="preserve"> fľaše</w:t>
      </w:r>
    </w:p>
    <w:p w:rsidR="00CD7579" w:rsidRPr="00244DE5" w:rsidRDefault="00CD7579" w:rsidP="00CD7579">
      <w:pPr>
        <w:rPr>
          <w:rFonts w:cstheme="minorHAnsi"/>
          <w:b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Műanyag üvegek gyűjtése. </w:t>
      </w:r>
      <w:proofErr w:type="gramStart"/>
      <w:r>
        <w:rPr>
          <w:rFonts w:cstheme="minorHAnsi"/>
          <w:sz w:val="24"/>
          <w:szCs w:val="24"/>
          <w:lang w:val="hu-HU"/>
        </w:rPr>
        <w:t>Kérjük</w:t>
      </w:r>
      <w:proofErr w:type="gramEnd"/>
      <w:r>
        <w:rPr>
          <w:rFonts w:cstheme="minorHAnsi"/>
          <w:sz w:val="24"/>
          <w:szCs w:val="24"/>
          <w:lang w:val="hu-HU"/>
        </w:rPr>
        <w:t xml:space="preserve"> minimalizálja a térfogatát összenyomással.</w:t>
      </w:r>
    </w:p>
    <w:p w:rsidR="00CD7579" w:rsidRDefault="00CD7579" w:rsidP="00CD7579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Nem gyűjtünk olajos üvegeket, </w:t>
      </w:r>
      <w:proofErr w:type="spellStart"/>
      <w:r>
        <w:rPr>
          <w:rFonts w:cstheme="minorHAnsi"/>
          <w:sz w:val="24"/>
          <w:szCs w:val="24"/>
          <w:lang w:val="hu-HU"/>
        </w:rPr>
        <w:t>tetrapackot</w:t>
      </w:r>
      <w:proofErr w:type="spellEnd"/>
      <w:r>
        <w:rPr>
          <w:rFonts w:cstheme="minorHAnsi"/>
          <w:sz w:val="24"/>
          <w:szCs w:val="24"/>
          <w:lang w:val="hu-HU"/>
        </w:rPr>
        <w:t>, öblítős üveget</w:t>
      </w:r>
    </w:p>
    <w:p w:rsidR="00D63F2A" w:rsidRDefault="00D63F2A" w:rsidP="00D63F2A">
      <w:pPr>
        <w:rPr>
          <w:sz w:val="24"/>
          <w:szCs w:val="24"/>
        </w:rPr>
      </w:pPr>
      <w:r>
        <w:rPr>
          <w:sz w:val="24"/>
          <w:szCs w:val="24"/>
        </w:rPr>
        <w:t>Plastové fľaše od nealkoholických nápojov, prosíme minimalizovať objem stlačením</w:t>
      </w:r>
    </w:p>
    <w:p w:rsidR="00D63F2A" w:rsidRDefault="00D63F2A" w:rsidP="00D63F2A">
      <w:pPr>
        <w:rPr>
          <w:sz w:val="24"/>
          <w:szCs w:val="24"/>
        </w:rPr>
      </w:pPr>
      <w:r>
        <w:rPr>
          <w:sz w:val="24"/>
          <w:szCs w:val="24"/>
        </w:rPr>
        <w:t>Nezbiera sa</w:t>
      </w:r>
    </w:p>
    <w:p w:rsidR="00D63F2A" w:rsidRDefault="00D63F2A" w:rsidP="00D63F2A">
      <w:pPr>
        <w:rPr>
          <w:sz w:val="24"/>
          <w:szCs w:val="24"/>
        </w:rPr>
      </w:pPr>
      <w:r>
        <w:rPr>
          <w:sz w:val="24"/>
          <w:szCs w:val="24"/>
        </w:rPr>
        <w:t xml:space="preserve">Plastové fľaše od olejov, </w:t>
      </w:r>
      <w:proofErr w:type="spellStart"/>
      <w:r>
        <w:rPr>
          <w:sz w:val="24"/>
          <w:szCs w:val="24"/>
        </w:rPr>
        <w:t>tetrapak</w:t>
      </w:r>
      <w:proofErr w:type="spellEnd"/>
      <w:r>
        <w:rPr>
          <w:sz w:val="24"/>
          <w:szCs w:val="24"/>
        </w:rPr>
        <w:t>, bandasky, fľaše od aviváže, drogérie</w:t>
      </w:r>
    </w:p>
    <w:p w:rsidR="00D63F2A" w:rsidRDefault="00D63F2A" w:rsidP="00D63F2A">
      <w:pPr>
        <w:rPr>
          <w:b/>
          <w:sz w:val="24"/>
          <w:szCs w:val="24"/>
        </w:rPr>
      </w:pPr>
      <w:proofErr w:type="spellStart"/>
      <w:r w:rsidRPr="00D63F2A">
        <w:rPr>
          <w:b/>
          <w:sz w:val="24"/>
          <w:szCs w:val="24"/>
        </w:rPr>
        <w:t>Tetrapak</w:t>
      </w:r>
      <w:proofErr w:type="spellEnd"/>
    </w:p>
    <w:p w:rsidR="00D63F2A" w:rsidRDefault="00D63F2A" w:rsidP="00D63F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Rétegelt</w:t>
      </w:r>
      <w:proofErr w:type="spellEnd"/>
      <w:r>
        <w:rPr>
          <w:sz w:val="24"/>
          <w:szCs w:val="24"/>
        </w:rPr>
        <w:t xml:space="preserve"> tej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gyümölcsleves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dobozok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kiöblítve</w:t>
      </w:r>
      <w:proofErr w:type="spellEnd"/>
    </w:p>
    <w:p w:rsidR="00D63F2A" w:rsidRPr="00D63F2A" w:rsidRDefault="00AB1DB5" w:rsidP="00D63F2A">
      <w:pPr>
        <w:rPr>
          <w:rFonts w:cstheme="minorHAnsi"/>
          <w:sz w:val="24"/>
          <w:szCs w:val="24"/>
          <w:lang w:val="hu-HU"/>
        </w:rPr>
      </w:pPr>
      <w:r>
        <w:rPr>
          <w:sz w:val="24"/>
          <w:szCs w:val="24"/>
        </w:rPr>
        <w:t xml:space="preserve">Vypláchnuté </w:t>
      </w:r>
      <w:proofErr w:type="spellStart"/>
      <w:r>
        <w:rPr>
          <w:sz w:val="24"/>
          <w:szCs w:val="24"/>
        </w:rPr>
        <w:t>Tetrapak</w:t>
      </w:r>
      <w:proofErr w:type="spellEnd"/>
      <w:r>
        <w:rPr>
          <w:sz w:val="24"/>
          <w:szCs w:val="24"/>
        </w:rPr>
        <w:t xml:space="preserve"> od mliečnych výrobkov a ovocných štiav</w:t>
      </w:r>
    </w:p>
    <w:p w:rsidR="00D54968" w:rsidRDefault="00D54968"/>
    <w:sectPr w:rsidR="00D5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9"/>
    <w:rsid w:val="00AB1DB5"/>
    <w:rsid w:val="00CD7579"/>
    <w:rsid w:val="00D54968"/>
    <w:rsid w:val="00D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5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5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2019-12-17T11:13:00Z</cp:lastPrinted>
  <dcterms:created xsi:type="dcterms:W3CDTF">2019-12-17T10:51:00Z</dcterms:created>
  <dcterms:modified xsi:type="dcterms:W3CDTF">2019-12-17T11:16:00Z</dcterms:modified>
</cp:coreProperties>
</file>